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7C" w:rsidRDefault="0007387C" w:rsidP="0007387C">
      <w:pPr>
        <w:shd w:val="clear" w:color="auto" w:fill="FFFFFF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Приложение </w:t>
      </w:r>
    </w:p>
    <w:p w:rsidR="0007387C" w:rsidRDefault="0007387C" w:rsidP="0007387C">
      <w:pPr>
        <w:shd w:val="clear" w:color="auto" w:fill="FFFFFF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к постановлению Администрации</w:t>
      </w:r>
    </w:p>
    <w:p w:rsidR="0007387C" w:rsidRDefault="0007387C" w:rsidP="0007387C">
      <w:pPr>
        <w:shd w:val="clear" w:color="auto" w:fill="FFFFFF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города Ханты-Мансийска</w:t>
      </w:r>
    </w:p>
    <w:p w:rsidR="0007387C" w:rsidRDefault="0007387C" w:rsidP="0007387C">
      <w:pPr>
        <w:shd w:val="clear" w:color="auto" w:fill="FFFFFF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от  28.07.2015 №868</w:t>
      </w:r>
    </w:p>
    <w:p w:rsidR="0007387C" w:rsidRDefault="0007387C" w:rsidP="0007387C">
      <w:pPr>
        <w:shd w:val="clear" w:color="auto" w:fill="FFFFFF"/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07387C" w:rsidRDefault="0007387C" w:rsidP="0007387C">
      <w:pPr>
        <w:shd w:val="clear" w:color="auto" w:fill="FFFFFF"/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07387C" w:rsidRDefault="0007387C" w:rsidP="0007387C">
      <w:pPr>
        <w:shd w:val="clear" w:color="auto" w:fill="FFFFFF"/>
        <w:jc w:val="center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Положение</w:t>
      </w:r>
    </w:p>
    <w:p w:rsidR="0007387C" w:rsidRDefault="0007387C" w:rsidP="0007387C">
      <w:pPr>
        <w:shd w:val="clear" w:color="auto" w:fill="FFFFFF"/>
        <w:jc w:val="center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о проведении городского конкурса электронных презентаций</w:t>
      </w:r>
    </w:p>
    <w:p w:rsidR="0007387C" w:rsidRDefault="0007387C" w:rsidP="0007387C">
      <w:pPr>
        <w:ind w:firstLine="567"/>
        <w:jc w:val="center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«</w:t>
      </w:r>
      <w:r>
        <w:rPr>
          <w:sz w:val="28"/>
          <w:szCs w:val="28"/>
        </w:rPr>
        <w:t>Великая Отечественная война в судьбе моей семьи»</w:t>
      </w:r>
    </w:p>
    <w:p w:rsidR="0007387C" w:rsidRDefault="0007387C" w:rsidP="0007387C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(далее - Положение)</w:t>
      </w:r>
    </w:p>
    <w:p w:rsidR="0007387C" w:rsidRDefault="0007387C" w:rsidP="0007387C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07387C" w:rsidRDefault="0007387C" w:rsidP="0007387C">
      <w:pPr>
        <w:shd w:val="clear" w:color="auto" w:fill="FFFFFF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07387C" w:rsidRDefault="0007387C" w:rsidP="0007387C">
      <w:pPr>
        <w:shd w:val="clear" w:color="auto" w:fill="FFFFFF"/>
        <w:jc w:val="center"/>
        <w:textAlignment w:val="top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1.Общие положения</w:t>
      </w:r>
    </w:p>
    <w:p w:rsidR="0007387C" w:rsidRDefault="0007387C" w:rsidP="0007387C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1.1.Настоящее Положение определяет срок и порядок проведения городского конкурса электронных презентаций «Великая Отечественная война в судьбе моей семьи» (далее - конкурс), посвященного 70-й годовщине Победы в Великой Отечественной войне.</w:t>
      </w:r>
    </w:p>
    <w:p w:rsidR="0007387C" w:rsidRDefault="0007387C" w:rsidP="0007387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1.2.Организатором конкурса </w:t>
      </w:r>
      <w:r>
        <w:rPr>
          <w:bCs/>
          <w:color w:val="000000"/>
          <w:kern w:val="36"/>
          <w:sz w:val="28"/>
          <w:szCs w:val="28"/>
        </w:rPr>
        <w:t>является управление культуры Администрации города Ханты-Мансийска</w:t>
      </w:r>
      <w:r>
        <w:rPr>
          <w:color w:val="000000"/>
          <w:sz w:val="28"/>
          <w:szCs w:val="28"/>
        </w:rPr>
        <w:t>.</w:t>
      </w:r>
    </w:p>
    <w:p w:rsidR="0007387C" w:rsidRDefault="0007387C" w:rsidP="0007387C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1.3.Подготовку и проведение конкурса осуществляет </w:t>
      </w:r>
      <w:r>
        <w:rPr>
          <w:bCs/>
          <w:color w:val="000000"/>
          <w:kern w:val="36"/>
          <w:sz w:val="28"/>
          <w:szCs w:val="28"/>
        </w:rPr>
        <w:t>архивный отдел управления культуры Администрации города Ханты-Мансийска.</w:t>
      </w:r>
      <w:r>
        <w:rPr>
          <w:sz w:val="28"/>
          <w:szCs w:val="28"/>
        </w:rPr>
        <w:t xml:space="preserve"> </w:t>
      </w:r>
    </w:p>
    <w:p w:rsidR="0007387C" w:rsidRDefault="0007387C" w:rsidP="0007387C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1.4.Участие в конкурсе подтверждает согласие участников со всеми пунктами данного Положения. </w:t>
      </w:r>
    </w:p>
    <w:p w:rsidR="0007387C" w:rsidRDefault="0007387C" w:rsidP="0007387C">
      <w:pPr>
        <w:ind w:firstLine="567"/>
        <w:jc w:val="both"/>
        <w:rPr>
          <w:color w:val="000000"/>
          <w:sz w:val="28"/>
          <w:szCs w:val="28"/>
        </w:rPr>
      </w:pPr>
    </w:p>
    <w:p w:rsidR="0007387C" w:rsidRDefault="0007387C" w:rsidP="0007387C">
      <w:pPr>
        <w:shd w:val="clear" w:color="auto" w:fill="FFFFFF"/>
        <w:jc w:val="center"/>
        <w:textAlignment w:val="top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2.Цель и задачи конкурса </w:t>
      </w:r>
    </w:p>
    <w:p w:rsidR="0007387C" w:rsidRDefault="0007387C" w:rsidP="0007387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2.1.Целью конкурса является создание условий для развития чувства патриотизма и сопричастности к истории нашей страны, формирование активной гражданской позиции. </w:t>
      </w:r>
    </w:p>
    <w:p w:rsidR="0007387C" w:rsidRDefault="0007387C" w:rsidP="000738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2.2.Задачи конкурса: </w:t>
      </w:r>
    </w:p>
    <w:p w:rsidR="0007387C" w:rsidRDefault="0007387C" w:rsidP="0007387C">
      <w:pPr>
        <w:pStyle w:val="2"/>
        <w:ind w:firstLine="567"/>
        <w:jc w:val="both"/>
        <w:rPr>
          <w:szCs w:val="28"/>
          <w:lang w:eastAsia="en-US"/>
        </w:rPr>
      </w:pPr>
      <w:r>
        <w:rPr>
          <w:szCs w:val="28"/>
        </w:rPr>
        <w:t>развитие интереса к изучению истории Великой Отечественной войны                    1941-1945 годов;</w:t>
      </w:r>
      <w:r>
        <w:rPr>
          <w:szCs w:val="28"/>
          <w:lang w:eastAsia="en-US"/>
        </w:rPr>
        <w:t xml:space="preserve"> </w:t>
      </w:r>
    </w:p>
    <w:p w:rsidR="0007387C" w:rsidRDefault="0007387C" w:rsidP="0007387C">
      <w:pPr>
        <w:pStyle w:val="2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сохранение исторической памяти о защитниках Отечества, тружениках тыла, внесших значительный вклад в Победу;</w:t>
      </w:r>
    </w:p>
    <w:p w:rsidR="0007387C" w:rsidRDefault="0007387C" w:rsidP="0007387C">
      <w:pPr>
        <w:pStyle w:val="2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вовлечение жителей города в совместную поисковую и творческую работу; </w:t>
      </w:r>
    </w:p>
    <w:p w:rsidR="0007387C" w:rsidRDefault="0007387C" w:rsidP="0007387C">
      <w:pPr>
        <w:pStyle w:val="a4"/>
        <w:spacing w:before="0" w:beforeAutospacing="0" w:after="0" w:afterAutospacing="0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развитие семейных традиций;</w:t>
      </w:r>
    </w:p>
    <w:p w:rsidR="0007387C" w:rsidRDefault="0007387C" w:rsidP="0007387C">
      <w:pPr>
        <w:ind w:firstLine="53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создание электронного архива материалов о ветеранах Великой Отечественной войны 1941-1945 годов, </w:t>
      </w:r>
      <w:r>
        <w:rPr>
          <w:sz w:val="28"/>
        </w:rPr>
        <w:t>тружениках тыла, защитниках Отечества, внесших значительный вклад в Победу.</w:t>
      </w:r>
    </w:p>
    <w:p w:rsidR="0007387C" w:rsidRDefault="0007387C" w:rsidP="0007387C">
      <w:pPr>
        <w:rPr>
          <w:b/>
          <w:color w:val="000000"/>
          <w:sz w:val="28"/>
          <w:szCs w:val="28"/>
        </w:rPr>
      </w:pPr>
    </w:p>
    <w:p w:rsidR="0007387C" w:rsidRDefault="0007387C" w:rsidP="0007387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3.Условия участия в конкурсе</w:t>
      </w:r>
    </w:p>
    <w:p w:rsidR="0007387C" w:rsidRDefault="0007387C" w:rsidP="0007387C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3.1.К участию в конкурсе приглашаются </w:t>
      </w:r>
      <w:r>
        <w:rPr>
          <w:color w:val="000000"/>
          <w:sz w:val="28"/>
          <w:szCs w:val="28"/>
        </w:rPr>
        <w:t>отдельные авторы, авторские коллективы учреждений, предприятий, организаций.</w:t>
      </w:r>
    </w:p>
    <w:p w:rsidR="0007387C" w:rsidRDefault="0007387C" w:rsidP="0007387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3.2.На конкурс представляются электронные презентации на тему «Великая Отечественная война в судьбе моей семьи».</w:t>
      </w:r>
    </w:p>
    <w:p w:rsidR="0007387C" w:rsidRDefault="0007387C" w:rsidP="0007387C">
      <w:pPr>
        <w:pStyle w:val="a7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3.3.Требования к конкурсной работе:</w:t>
      </w:r>
    </w:p>
    <w:p w:rsidR="0007387C" w:rsidRDefault="0007387C" w:rsidP="0007387C">
      <w:pPr>
        <w:pStyle w:val="a7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выполняется в программе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7387C" w:rsidRDefault="0007387C" w:rsidP="0007387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слайд оформляется титульным листом с указанием названия презентации и информации о конкурсанте (Ф.И.О. автора или название коллектива, учреждения (предприятия));</w:t>
      </w:r>
    </w:p>
    <w:p w:rsidR="0007387C" w:rsidRDefault="0007387C" w:rsidP="0007387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последнем слайде указывается список использованных материалов и источников информации;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387C" w:rsidRDefault="0007387C" w:rsidP="0007387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презентация должна включать в себя не более 20 слайдов.</w:t>
      </w:r>
    </w:p>
    <w:p w:rsidR="0007387C" w:rsidRDefault="0007387C" w:rsidP="000738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3.3.1.Содержательная часть конкурсной работы:</w:t>
      </w:r>
    </w:p>
    <w:p w:rsidR="0007387C" w:rsidRDefault="0007387C" w:rsidP="0007387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геро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ев) презентации (ветерана(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 Великой Отечественной войны), его(их) краткая биография;</w:t>
      </w:r>
    </w:p>
    <w:p w:rsidR="0007387C" w:rsidRDefault="0007387C" w:rsidP="0007387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операции и сражения Великой Отечественной войны, в которых принима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и) участие герой(и) презентации; </w:t>
      </w:r>
    </w:p>
    <w:p w:rsidR="0007387C" w:rsidRDefault="0007387C" w:rsidP="0007387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 ег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их) боевых и трудовых подвигов;</w:t>
      </w:r>
    </w:p>
    <w:p w:rsidR="0007387C" w:rsidRDefault="0007387C" w:rsidP="0007387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боевые и трудовые награды.</w:t>
      </w:r>
    </w:p>
    <w:p w:rsidR="0007387C" w:rsidRDefault="0007387C" w:rsidP="0007387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3.3.2.Грамотность, следование правилам и нормам русского языка.</w:t>
      </w:r>
    </w:p>
    <w:p w:rsidR="0007387C" w:rsidRDefault="0007387C" w:rsidP="0007387C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3.3.3.Художественное оформление конкурсной работы:</w:t>
      </w:r>
    </w:p>
    <w:p w:rsidR="0007387C" w:rsidRDefault="0007387C" w:rsidP="0007387C">
      <w:pPr>
        <w:pStyle w:val="a7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дизайнерское решение;</w:t>
      </w:r>
    </w:p>
    <w:p w:rsidR="0007387C" w:rsidRDefault="0007387C" w:rsidP="0007387C">
      <w:pPr>
        <w:pStyle w:val="a7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фотоматериалов;</w:t>
      </w:r>
    </w:p>
    <w:p w:rsidR="0007387C" w:rsidRDefault="0007387C" w:rsidP="0007387C">
      <w:pPr>
        <w:pStyle w:val="a7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анимации,  звука.</w:t>
      </w:r>
    </w:p>
    <w:p w:rsidR="0007387C" w:rsidRDefault="0007387C" w:rsidP="000738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3.4.Работы, представленные на конкурс, не возвращаются авторам. </w:t>
      </w:r>
    </w:p>
    <w:p w:rsidR="0007387C" w:rsidRDefault="0007387C" w:rsidP="0007387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3.5.Конкурсные работы  передаются на хранение в архивный отдел управления культуры Администрации города Ханты-Мансийска.</w:t>
      </w:r>
    </w:p>
    <w:p w:rsidR="0007387C" w:rsidRDefault="0007387C" w:rsidP="000738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3.6.Лучшие конкурсные работы размещаются на Официальном информационном портале органов местного самоуправления города Ханты-Мансийска и на сайте Службы по делам архивов Ханты-Мансийского автономного округа - Югры.</w:t>
      </w:r>
    </w:p>
    <w:p w:rsidR="0007387C" w:rsidRDefault="0007387C" w:rsidP="0007387C">
      <w:pPr>
        <w:pStyle w:val="a7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07387C" w:rsidRDefault="0007387C" w:rsidP="0007387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4.Порядок организации и проведения конкурса</w:t>
      </w:r>
    </w:p>
    <w:p w:rsidR="0007387C" w:rsidRDefault="0007387C" w:rsidP="000738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4.1.Заявки на участие в конкурсе (приложение к настоящему Положению) и конкурсные работы принимаются с 01 по 30 апреля 2015 года в архивный отдел управления культуры Администрации города Ханты-Мансийска по адресу: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аяковского</w:t>
      </w:r>
      <w:proofErr w:type="spellEnd"/>
      <w:r>
        <w:rPr>
          <w:sz w:val="28"/>
          <w:szCs w:val="28"/>
        </w:rPr>
        <w:t xml:space="preserve">, д.9 и на адрес электронной почты:  </w:t>
      </w:r>
      <w:hyperlink r:id="rId5" w:history="1">
        <w:r>
          <w:rPr>
            <w:rStyle w:val="a3"/>
            <w:sz w:val="28"/>
            <w:szCs w:val="28"/>
            <w:lang w:val="en-US"/>
          </w:rPr>
          <w:t>GluhovaT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admhmansy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rStyle w:val="a3"/>
            <w:sz w:val="28"/>
            <w:szCs w:val="28"/>
            <w:lang w:val="en-US"/>
          </w:rPr>
          <w:t>arhive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admhmansy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07387C" w:rsidRDefault="0007387C" w:rsidP="000738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4.2.Сроки проведения конкурса с момента опубликования настоящего положения по 30 апреля 2015 года.</w:t>
      </w:r>
    </w:p>
    <w:p w:rsidR="0007387C" w:rsidRDefault="0007387C" w:rsidP="0007387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4.3.Участие в конкурсе не предусматривает организационного взноса.</w:t>
      </w:r>
    </w:p>
    <w:p w:rsidR="0007387C" w:rsidRDefault="0007387C" w:rsidP="0007387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7387C" w:rsidRDefault="0007387C" w:rsidP="0007387C">
      <w:pPr>
        <w:tabs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Организационный комитет и жюри конкурса</w:t>
      </w:r>
    </w:p>
    <w:p w:rsidR="0007387C" w:rsidRDefault="0007387C" w:rsidP="0007387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5.1.Организационный комитет осуществляет общее руководство конкурсом, решает вопросы его организации и проведения,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выполнением.</w:t>
      </w:r>
    </w:p>
    <w:p w:rsidR="0007387C" w:rsidRDefault="0007387C" w:rsidP="0007387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5.2.Организационный комитет утверждает состав и председателя жюри и координирует его работу, обеспечивает опубликование результатов конкурса в средствах массовой информации и публичное награждение победителей конкурса. </w:t>
      </w:r>
    </w:p>
    <w:p w:rsidR="0007387C" w:rsidRDefault="0007387C" w:rsidP="0007387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5.3.В состав жюри </w:t>
      </w:r>
      <w:r>
        <w:rPr>
          <w:rStyle w:val="ft"/>
          <w:bCs/>
          <w:color w:val="000000"/>
          <w:sz w:val="28"/>
          <w:szCs w:val="28"/>
        </w:rPr>
        <w:t>входят представители образовательных учреждений города, преподаватели истории</w:t>
      </w:r>
      <w:r>
        <w:rPr>
          <w:rStyle w:val="ft"/>
          <w:color w:val="222222"/>
          <w:sz w:val="28"/>
          <w:szCs w:val="28"/>
        </w:rPr>
        <w:t>, представители Совета Ханты-Мансийской городской общественной организации ветеранов войны, труда, вооруженных сил и правоохранительных органов, руководители школьных музеев Воинской славы города Ханты-Мансийска.</w:t>
      </w:r>
      <w:r>
        <w:rPr>
          <w:color w:val="000000"/>
          <w:sz w:val="28"/>
          <w:szCs w:val="28"/>
        </w:rPr>
        <w:t xml:space="preserve"> </w:t>
      </w:r>
    </w:p>
    <w:p w:rsidR="0007387C" w:rsidRDefault="0007387C" w:rsidP="0007387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5.4.Жюри рассматривает конкурсные работы на закрытом заседании и определяет победителей конкурса до 01 мая 2015 года.</w:t>
      </w:r>
    </w:p>
    <w:p w:rsidR="0007387C" w:rsidRDefault="0007387C" w:rsidP="0007387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7387C" w:rsidRDefault="0007387C" w:rsidP="0007387C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6.Критерии оценки конкурсных работ</w:t>
      </w:r>
    </w:p>
    <w:p w:rsidR="0007387C" w:rsidRDefault="0007387C" w:rsidP="0007387C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Жюри оценивает представленные работы по 10 балльной системе по следующим критериям:</w:t>
      </w:r>
    </w:p>
    <w:p w:rsidR="0007387C" w:rsidRDefault="0007387C" w:rsidP="0007387C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</w:t>
      </w:r>
      <w:r>
        <w:rPr>
          <w:rFonts w:ascii="Times New Roman" w:hAnsi="Times New Roman"/>
          <w:color w:val="000000"/>
          <w:sz w:val="28"/>
          <w:szCs w:val="28"/>
        </w:rPr>
        <w:t>оответствие содержания презентации объявленной теме и наименованию работы;</w:t>
      </w:r>
    </w:p>
    <w:p w:rsidR="0007387C" w:rsidRDefault="0007387C" w:rsidP="0007387C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информационная насыщенность;</w:t>
      </w:r>
    </w:p>
    <w:p w:rsidR="0007387C" w:rsidRDefault="0007387C" w:rsidP="0007387C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оригинальность подачи материала;</w:t>
      </w:r>
    </w:p>
    <w:p w:rsidR="0007387C" w:rsidRDefault="0007387C" w:rsidP="0007387C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художественное оформление работы;</w:t>
      </w:r>
    </w:p>
    <w:p w:rsidR="0007387C" w:rsidRDefault="0007387C" w:rsidP="0007387C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владение художественными средствами языка и стилистическое единство конкурсной работы.</w:t>
      </w:r>
    </w:p>
    <w:p w:rsidR="0007387C" w:rsidRDefault="0007387C" w:rsidP="0007387C">
      <w:pPr>
        <w:rPr>
          <w:color w:val="000000"/>
          <w:sz w:val="28"/>
          <w:szCs w:val="28"/>
        </w:rPr>
      </w:pPr>
    </w:p>
    <w:p w:rsidR="0007387C" w:rsidRDefault="0007387C" w:rsidP="0007387C">
      <w:pPr>
        <w:tabs>
          <w:tab w:val="left" w:pos="648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7.Подведение итогов и награждение победителей конкурса</w:t>
      </w:r>
    </w:p>
    <w:p w:rsidR="0007387C" w:rsidRDefault="0007387C" w:rsidP="0007387C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7.1.Подсчет баллов и определение победителей производится на закрытом совещании жюри. </w:t>
      </w:r>
    </w:p>
    <w:p w:rsidR="0007387C" w:rsidRDefault="0007387C" w:rsidP="000738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7.2.По результатам жюри присуждает дипломы I, II, 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 </w:t>
      </w:r>
    </w:p>
    <w:p w:rsidR="0007387C" w:rsidRDefault="0007387C" w:rsidP="0007387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7.3.Жюри оставляет за собой право учреждать специальные дипломы.</w:t>
      </w:r>
    </w:p>
    <w:p w:rsidR="0007387C" w:rsidRDefault="0007387C" w:rsidP="0007387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7.4.Победители и призеры конкурса получают дипломы. </w:t>
      </w:r>
    </w:p>
    <w:p w:rsidR="0007387C" w:rsidRDefault="0007387C" w:rsidP="0007387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7.5.Жюри конкурса по рассмотрению и определению победителей, руководствуется действующим законодательством Российской Федерации и настоящим Положением.</w:t>
      </w:r>
    </w:p>
    <w:p w:rsidR="0007387C" w:rsidRDefault="0007387C" w:rsidP="0007387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>
        <w:rPr>
          <w:color w:val="000000"/>
          <w:sz w:val="28"/>
          <w:szCs w:val="28"/>
        </w:rPr>
        <w:t>Участники конкурса, не вошедшие в число победителей конкурса, награждаются дипломами участников конкурса</w:t>
      </w:r>
      <w:r>
        <w:rPr>
          <w:sz w:val="28"/>
          <w:szCs w:val="28"/>
        </w:rPr>
        <w:t>.</w:t>
      </w:r>
    </w:p>
    <w:p w:rsidR="0007387C" w:rsidRDefault="0007387C" w:rsidP="0007387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7387C" w:rsidRDefault="0007387C" w:rsidP="0007387C">
      <w:pPr>
        <w:tabs>
          <w:tab w:val="left" w:pos="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8.Дополнительная информация</w:t>
      </w:r>
    </w:p>
    <w:p w:rsidR="0007387C" w:rsidRDefault="0007387C" w:rsidP="0007387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вопросам, связанным с участием в конкурсе, обращаться по адресу:  </w:t>
      </w:r>
      <w:r>
        <w:rPr>
          <w:color w:val="000000"/>
          <w:sz w:val="28"/>
          <w:szCs w:val="28"/>
        </w:rPr>
        <w:t xml:space="preserve">г.Ханты-Мансийск, </w:t>
      </w:r>
      <w:proofErr w:type="spellStart"/>
      <w:r>
        <w:rPr>
          <w:color w:val="000000"/>
          <w:sz w:val="28"/>
          <w:szCs w:val="28"/>
        </w:rPr>
        <w:t>ул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аяковского</w:t>
      </w:r>
      <w:proofErr w:type="spellEnd"/>
      <w:r>
        <w:rPr>
          <w:color w:val="000000"/>
          <w:sz w:val="28"/>
          <w:szCs w:val="28"/>
        </w:rPr>
        <w:t>, д.9, архивный отдел управления культуры Администрации города Ханты-Мансийска;  телефон 8(3467) 331-938, 333-855, телефон/факс 8(3467) 330-702.</w:t>
      </w:r>
    </w:p>
    <w:p w:rsidR="0007387C" w:rsidRDefault="0007387C" w:rsidP="0007387C">
      <w:pPr>
        <w:ind w:firstLine="567"/>
        <w:rPr>
          <w:color w:val="000000"/>
          <w:sz w:val="28"/>
          <w:szCs w:val="28"/>
        </w:rPr>
      </w:pPr>
    </w:p>
    <w:p w:rsidR="0007387C" w:rsidRDefault="0007387C" w:rsidP="0007387C">
      <w:pPr>
        <w:ind w:firstLine="567"/>
        <w:jc w:val="both"/>
        <w:rPr>
          <w:b/>
          <w:color w:val="000000"/>
          <w:sz w:val="28"/>
          <w:szCs w:val="28"/>
        </w:rPr>
      </w:pPr>
    </w:p>
    <w:p w:rsidR="0007387C" w:rsidRDefault="0007387C" w:rsidP="0007387C">
      <w:pPr>
        <w:ind w:firstLine="567"/>
        <w:jc w:val="both"/>
        <w:rPr>
          <w:b/>
          <w:color w:val="000000"/>
          <w:sz w:val="28"/>
          <w:szCs w:val="28"/>
        </w:rPr>
      </w:pPr>
    </w:p>
    <w:p w:rsidR="0007387C" w:rsidRDefault="0007387C" w:rsidP="0007387C">
      <w:pPr>
        <w:ind w:firstLine="567"/>
        <w:jc w:val="both"/>
        <w:rPr>
          <w:b/>
          <w:color w:val="000000"/>
          <w:sz w:val="28"/>
          <w:szCs w:val="28"/>
        </w:rPr>
      </w:pPr>
    </w:p>
    <w:p w:rsidR="0007387C" w:rsidRDefault="0007387C" w:rsidP="0007387C">
      <w:pPr>
        <w:ind w:firstLine="567"/>
        <w:jc w:val="both"/>
        <w:rPr>
          <w:b/>
          <w:color w:val="000000"/>
          <w:sz w:val="28"/>
          <w:szCs w:val="28"/>
        </w:rPr>
      </w:pPr>
    </w:p>
    <w:p w:rsidR="0007387C" w:rsidRDefault="0007387C" w:rsidP="0007387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07387C" w:rsidRDefault="0007387C" w:rsidP="0007387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городском конкурсе </w:t>
      </w:r>
    </w:p>
    <w:p w:rsidR="0007387C" w:rsidRDefault="0007387C" w:rsidP="0007387C">
      <w:pPr>
        <w:shd w:val="clear" w:color="auto" w:fill="FFFFFF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электронных презентаций</w:t>
      </w:r>
    </w:p>
    <w:p w:rsidR="0007387C" w:rsidRDefault="0007387C" w:rsidP="0007387C">
      <w:pPr>
        <w:ind w:firstLine="567"/>
        <w:jc w:val="right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«</w:t>
      </w:r>
      <w:r>
        <w:rPr>
          <w:sz w:val="28"/>
          <w:szCs w:val="28"/>
        </w:rPr>
        <w:t xml:space="preserve">Великая Отечественная война </w:t>
      </w:r>
    </w:p>
    <w:p w:rsidR="0007387C" w:rsidRDefault="0007387C" w:rsidP="0007387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судьбе моей семьи»</w:t>
      </w:r>
    </w:p>
    <w:p w:rsidR="0007387C" w:rsidRDefault="0007387C" w:rsidP="0007387C">
      <w:pPr>
        <w:ind w:firstLine="567"/>
        <w:jc w:val="right"/>
        <w:rPr>
          <w:color w:val="000000"/>
          <w:sz w:val="28"/>
          <w:szCs w:val="28"/>
        </w:rPr>
      </w:pPr>
    </w:p>
    <w:p w:rsidR="0007387C" w:rsidRDefault="0007387C" w:rsidP="0007387C">
      <w:pPr>
        <w:jc w:val="right"/>
        <w:rPr>
          <w:color w:val="000000"/>
          <w:sz w:val="28"/>
          <w:szCs w:val="28"/>
        </w:rPr>
      </w:pPr>
    </w:p>
    <w:p w:rsidR="0007387C" w:rsidRDefault="0007387C" w:rsidP="0007387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на участие в конкурсе</w:t>
      </w:r>
    </w:p>
    <w:p w:rsidR="0007387C" w:rsidRDefault="0007387C" w:rsidP="0007387C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</w:p>
    <w:tbl>
      <w:tblPr>
        <w:tblW w:w="5184" w:type="pct"/>
        <w:tblCellSpacing w:w="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5113"/>
      </w:tblGrid>
      <w:tr w:rsidR="0007387C" w:rsidTr="0007387C">
        <w:trPr>
          <w:tblCellSpacing w:w="0" w:type="dxa"/>
        </w:trPr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87C" w:rsidRDefault="0007387C">
            <w:pPr>
              <w:ind w:firstLine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участника </w:t>
            </w:r>
          </w:p>
          <w:p w:rsidR="0007387C" w:rsidRDefault="0007387C">
            <w:pPr>
              <w:ind w:lef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конкурса с указанием года рождения, рода  занятий (при командном участии: руководителя группы и всех ее членов) 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87C" w:rsidRDefault="00073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7387C" w:rsidTr="0007387C">
        <w:trPr>
          <w:tblCellSpacing w:w="0" w:type="dxa"/>
        </w:trPr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87C" w:rsidRDefault="0007387C">
            <w:pPr>
              <w:ind w:lef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87C" w:rsidRDefault="0007387C">
            <w:pPr>
              <w:rPr>
                <w:sz w:val="28"/>
                <w:szCs w:val="28"/>
              </w:rPr>
            </w:pPr>
          </w:p>
          <w:p w:rsidR="0007387C" w:rsidRDefault="0007387C">
            <w:pPr>
              <w:rPr>
                <w:sz w:val="28"/>
                <w:szCs w:val="28"/>
              </w:rPr>
            </w:pPr>
          </w:p>
          <w:p w:rsidR="0007387C" w:rsidRDefault="0007387C">
            <w:pPr>
              <w:rPr>
                <w:sz w:val="28"/>
                <w:szCs w:val="28"/>
              </w:rPr>
            </w:pPr>
          </w:p>
        </w:tc>
      </w:tr>
      <w:tr w:rsidR="0007387C" w:rsidTr="0007387C">
        <w:trPr>
          <w:tblCellSpacing w:w="0" w:type="dxa"/>
        </w:trPr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87C" w:rsidRDefault="0007387C">
            <w:pPr>
              <w:ind w:lef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ветеран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 Великой Отечественной войны                 1941-1945 годов, кем приходится участнику(</w:t>
            </w:r>
            <w:proofErr w:type="spellStart"/>
            <w:r>
              <w:rPr>
                <w:sz w:val="28"/>
                <w:szCs w:val="28"/>
              </w:rPr>
              <w:t>ам</w:t>
            </w:r>
            <w:proofErr w:type="spellEnd"/>
            <w:r>
              <w:rPr>
                <w:sz w:val="28"/>
                <w:szCs w:val="28"/>
              </w:rPr>
              <w:t>) конкурса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87C" w:rsidRDefault="0007387C">
            <w:pPr>
              <w:rPr>
                <w:sz w:val="28"/>
                <w:szCs w:val="28"/>
              </w:rPr>
            </w:pPr>
          </w:p>
        </w:tc>
      </w:tr>
      <w:tr w:rsidR="0007387C" w:rsidTr="0007387C">
        <w:trPr>
          <w:tblCellSpacing w:w="0" w:type="dxa"/>
        </w:trPr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87C" w:rsidRDefault="0007387C">
            <w:pPr>
              <w:ind w:lef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участника либо руководителя группы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87C" w:rsidRDefault="00073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07387C" w:rsidRDefault="0007387C">
            <w:pPr>
              <w:rPr>
                <w:sz w:val="28"/>
                <w:szCs w:val="28"/>
              </w:rPr>
            </w:pPr>
          </w:p>
          <w:p w:rsidR="0007387C" w:rsidRDefault="0007387C">
            <w:pPr>
              <w:rPr>
                <w:sz w:val="28"/>
                <w:szCs w:val="28"/>
              </w:rPr>
            </w:pPr>
          </w:p>
        </w:tc>
      </w:tr>
      <w:tr w:rsidR="0007387C" w:rsidTr="0007387C">
        <w:trPr>
          <w:tblCellSpacing w:w="0" w:type="dxa"/>
        </w:trPr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87C" w:rsidRDefault="0007387C">
            <w:pPr>
              <w:ind w:lef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87C" w:rsidRDefault="00073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07387C" w:rsidRDefault="0007387C">
            <w:pPr>
              <w:rPr>
                <w:sz w:val="28"/>
                <w:szCs w:val="28"/>
              </w:rPr>
            </w:pPr>
          </w:p>
          <w:p w:rsidR="0007387C" w:rsidRDefault="0007387C">
            <w:pPr>
              <w:rPr>
                <w:sz w:val="28"/>
                <w:szCs w:val="28"/>
              </w:rPr>
            </w:pPr>
          </w:p>
        </w:tc>
      </w:tr>
    </w:tbl>
    <w:p w:rsidR="0007387C" w:rsidRDefault="0007387C" w:rsidP="0007387C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A00" w:rsidRDefault="00354A00">
      <w:bookmarkStart w:id="0" w:name="_GoBack"/>
      <w:bookmarkEnd w:id="0"/>
    </w:p>
    <w:sectPr w:rsidR="00354A00" w:rsidSect="0007387C">
      <w:pgSz w:w="11906" w:h="16838"/>
      <w:pgMar w:top="130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1A"/>
    <w:rsid w:val="0007387C"/>
    <w:rsid w:val="003452B5"/>
    <w:rsid w:val="00354A00"/>
    <w:rsid w:val="00B6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8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387C"/>
    <w:pPr>
      <w:spacing w:before="100" w:beforeAutospacing="1" w:after="100" w:afterAutospacing="1"/>
    </w:pPr>
    <w:rPr>
      <w:sz w:val="24"/>
      <w:szCs w:val="24"/>
    </w:rPr>
  </w:style>
  <w:style w:type="paragraph" w:styleId="2">
    <w:name w:val="envelope return"/>
    <w:basedOn w:val="a"/>
    <w:uiPriority w:val="99"/>
    <w:semiHidden/>
    <w:unhideWhenUsed/>
    <w:rsid w:val="0007387C"/>
    <w:pPr>
      <w:overflowPunct w:val="0"/>
      <w:autoSpaceDE w:val="0"/>
      <w:autoSpaceDN w:val="0"/>
      <w:adjustRightInd w:val="0"/>
    </w:pPr>
    <w:rPr>
      <w:sz w:val="28"/>
    </w:rPr>
  </w:style>
  <w:style w:type="paragraph" w:styleId="a5">
    <w:name w:val="Body Text"/>
    <w:basedOn w:val="a"/>
    <w:link w:val="a6"/>
    <w:uiPriority w:val="99"/>
    <w:semiHidden/>
    <w:unhideWhenUsed/>
    <w:rsid w:val="0007387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7387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738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t">
    <w:name w:val="ft"/>
    <w:rsid w:val="00073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8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387C"/>
    <w:pPr>
      <w:spacing w:before="100" w:beforeAutospacing="1" w:after="100" w:afterAutospacing="1"/>
    </w:pPr>
    <w:rPr>
      <w:sz w:val="24"/>
      <w:szCs w:val="24"/>
    </w:rPr>
  </w:style>
  <w:style w:type="paragraph" w:styleId="2">
    <w:name w:val="envelope return"/>
    <w:basedOn w:val="a"/>
    <w:uiPriority w:val="99"/>
    <w:semiHidden/>
    <w:unhideWhenUsed/>
    <w:rsid w:val="0007387C"/>
    <w:pPr>
      <w:overflowPunct w:val="0"/>
      <w:autoSpaceDE w:val="0"/>
      <w:autoSpaceDN w:val="0"/>
      <w:adjustRightInd w:val="0"/>
    </w:pPr>
    <w:rPr>
      <w:sz w:val="28"/>
    </w:rPr>
  </w:style>
  <w:style w:type="paragraph" w:styleId="a5">
    <w:name w:val="Body Text"/>
    <w:basedOn w:val="a"/>
    <w:link w:val="a6"/>
    <w:uiPriority w:val="99"/>
    <w:semiHidden/>
    <w:unhideWhenUsed/>
    <w:rsid w:val="0007387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7387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738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t">
    <w:name w:val="ft"/>
    <w:rsid w:val="0007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hive@admhmansy.ru" TargetMode="External"/><Relationship Id="rId5" Type="http://schemas.openxmlformats.org/officeDocument/2006/relationships/hyperlink" Target="mailto:GluhovaT@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5464</Characters>
  <Application>Microsoft Office Word</Application>
  <DocSecurity>0</DocSecurity>
  <Lines>45</Lines>
  <Paragraphs>12</Paragraphs>
  <ScaleCrop>false</ScaleCrop>
  <Company>Администрация г.Ханты-Мансийск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Татьяна Клавдиевна</dc:creator>
  <cp:keywords/>
  <dc:description/>
  <cp:lastModifiedBy>Глухова Татьяна Клавдиевна</cp:lastModifiedBy>
  <cp:revision>3</cp:revision>
  <dcterms:created xsi:type="dcterms:W3CDTF">2015-08-28T10:20:00Z</dcterms:created>
  <dcterms:modified xsi:type="dcterms:W3CDTF">2015-08-28T10:21:00Z</dcterms:modified>
</cp:coreProperties>
</file>